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4137" w14:textId="77777777" w:rsidR="00FB4CC6" w:rsidRDefault="00FB4CC6" w:rsidP="00FB4CC6">
      <w:pPr>
        <w:jc w:val="center"/>
        <w:rPr>
          <w:b/>
          <w:bCs/>
          <w:sz w:val="28"/>
          <w:szCs w:val="28"/>
          <w:lang w:val="en-US"/>
        </w:rPr>
      </w:pPr>
    </w:p>
    <w:p w14:paraId="275AFA8C" w14:textId="62305164" w:rsidR="00FB4CC6" w:rsidRDefault="00FB4CC6" w:rsidP="00FB4CC6">
      <w:pPr>
        <w:jc w:val="center"/>
        <w:rPr>
          <w:lang w:val="en-US"/>
        </w:rPr>
      </w:pPr>
      <w:r w:rsidRPr="004B1ADC">
        <w:rPr>
          <w:b/>
          <w:bCs/>
          <w:sz w:val="28"/>
          <w:szCs w:val="28"/>
          <w:lang w:val="en-US"/>
        </w:rPr>
        <w:t>Recycling and Waste Management Policy</w:t>
      </w:r>
      <w:r>
        <w:rPr>
          <w:b/>
          <w:bCs/>
          <w:sz w:val="28"/>
          <w:szCs w:val="28"/>
          <w:lang w:val="en-US"/>
        </w:rPr>
        <w:t xml:space="preserve"> and Procedures</w:t>
      </w:r>
    </w:p>
    <w:p w14:paraId="684A82F5" w14:textId="77777777" w:rsidR="00FB4CC6" w:rsidRDefault="00FB4CC6" w:rsidP="00FB4CC6">
      <w:pPr>
        <w:jc w:val="center"/>
        <w:rPr>
          <w:lang w:val="en-US"/>
        </w:rPr>
      </w:pPr>
    </w:p>
    <w:p w14:paraId="0D8ED064" w14:textId="7FED1931" w:rsidR="00FB4CC6" w:rsidRPr="004B1ADC" w:rsidRDefault="00FB4CC6" w:rsidP="00FB4CC6">
      <w:r>
        <w:t>Manor Farm</w:t>
      </w:r>
      <w:r>
        <w:t xml:space="preserve"> </w:t>
      </w:r>
      <w:r w:rsidRPr="004B1ADC">
        <w:t>is committed to promoting environmental responsibility and sustainability. We recognise the importance of effective waste management and recycling in protecting the environment and educating children and young people about responsible citizenship. This policy outlines how waste is managed within our setting and how sustainability is embedded into daily practice and the curriculum.</w:t>
      </w:r>
    </w:p>
    <w:p w14:paraId="3ADD4892" w14:textId="4865DDA8" w:rsidR="00FB4CC6" w:rsidRPr="004B1ADC" w:rsidRDefault="00FB4CC6" w:rsidP="00FB4CC6"/>
    <w:p w14:paraId="5635E460" w14:textId="77777777" w:rsidR="00FB4CC6" w:rsidRPr="004B1ADC" w:rsidRDefault="00FB4CC6" w:rsidP="00FB4CC6">
      <w:r w:rsidRPr="004B1ADC">
        <w:rPr>
          <w:b/>
          <w:bCs/>
        </w:rPr>
        <w:t>Aims</w:t>
      </w:r>
    </w:p>
    <w:p w14:paraId="6C8720D2" w14:textId="77777777" w:rsidR="00FB4CC6" w:rsidRPr="004B1ADC" w:rsidRDefault="00FB4CC6" w:rsidP="00FB4CC6">
      <w:pPr>
        <w:numPr>
          <w:ilvl w:val="0"/>
          <w:numId w:val="1"/>
        </w:numPr>
      </w:pPr>
      <w:r w:rsidRPr="004B1ADC">
        <w:t>To minimise waste sent to landfill</w:t>
      </w:r>
    </w:p>
    <w:p w14:paraId="1703125A" w14:textId="77777777" w:rsidR="00FB4CC6" w:rsidRPr="004B1ADC" w:rsidRDefault="00FB4CC6" w:rsidP="00FB4CC6">
      <w:pPr>
        <w:numPr>
          <w:ilvl w:val="0"/>
          <w:numId w:val="1"/>
        </w:numPr>
      </w:pPr>
      <w:r w:rsidRPr="004B1ADC">
        <w:t>To maximise recycling and reuse wherever possible</w:t>
      </w:r>
    </w:p>
    <w:p w14:paraId="6BE3B61F" w14:textId="77777777" w:rsidR="00FB4CC6" w:rsidRPr="004B1ADC" w:rsidRDefault="00FB4CC6" w:rsidP="00FB4CC6">
      <w:pPr>
        <w:numPr>
          <w:ilvl w:val="0"/>
          <w:numId w:val="1"/>
        </w:numPr>
      </w:pPr>
      <w:r w:rsidRPr="004B1ADC">
        <w:t>To manage waste safely and responsibly</w:t>
      </w:r>
    </w:p>
    <w:p w14:paraId="19CEC2A4" w14:textId="77777777" w:rsidR="00FB4CC6" w:rsidRPr="004B1ADC" w:rsidRDefault="00FB4CC6" w:rsidP="00FB4CC6">
      <w:pPr>
        <w:numPr>
          <w:ilvl w:val="0"/>
          <w:numId w:val="1"/>
        </w:numPr>
      </w:pPr>
      <w:r w:rsidRPr="004B1ADC">
        <w:t>To educate children and young people about the importance of recycling and environmental care</w:t>
      </w:r>
    </w:p>
    <w:p w14:paraId="2C0DDF54" w14:textId="77777777" w:rsidR="00FB4CC6" w:rsidRPr="004B1ADC" w:rsidRDefault="00FB4CC6" w:rsidP="00FB4CC6">
      <w:pPr>
        <w:numPr>
          <w:ilvl w:val="0"/>
          <w:numId w:val="1"/>
        </w:numPr>
      </w:pPr>
      <w:r w:rsidRPr="004B1ADC">
        <w:t>To model sustainable practices across the setting</w:t>
      </w:r>
    </w:p>
    <w:p w14:paraId="2B3D5383" w14:textId="77777777" w:rsidR="00FB4CC6" w:rsidRDefault="00FB4CC6" w:rsidP="00FB4CC6"/>
    <w:p w14:paraId="6AB992B1" w14:textId="77777777" w:rsidR="00FB4CC6" w:rsidRPr="004B1ADC" w:rsidRDefault="00FB4CC6" w:rsidP="00FB4CC6">
      <w:r w:rsidRPr="004B1ADC">
        <w:rPr>
          <w:b/>
          <w:bCs/>
        </w:rPr>
        <w:t>Waste Management Procedures</w:t>
      </w:r>
    </w:p>
    <w:p w14:paraId="6C3D82CA" w14:textId="77777777" w:rsidR="00FB4CC6" w:rsidRPr="004B1ADC" w:rsidRDefault="00FB4CC6" w:rsidP="00FB4CC6">
      <w:r w:rsidRPr="004B1ADC">
        <w:rPr>
          <w:b/>
          <w:bCs/>
        </w:rPr>
        <w:t>General Waste and Recycling</w:t>
      </w:r>
    </w:p>
    <w:p w14:paraId="0ECF6E35" w14:textId="77777777" w:rsidR="00FB4CC6" w:rsidRPr="004B1ADC" w:rsidRDefault="00FB4CC6" w:rsidP="00FB4CC6">
      <w:pPr>
        <w:numPr>
          <w:ilvl w:val="0"/>
          <w:numId w:val="2"/>
        </w:numPr>
      </w:pPr>
      <w:r w:rsidRPr="004B1ADC">
        <w:t>Biffa is used for the collection of:</w:t>
      </w:r>
    </w:p>
    <w:p w14:paraId="46C38D3E" w14:textId="77777777" w:rsidR="00FB4CC6" w:rsidRPr="004B1ADC" w:rsidRDefault="00FB4CC6" w:rsidP="00FB4CC6">
      <w:pPr>
        <w:numPr>
          <w:ilvl w:val="1"/>
          <w:numId w:val="2"/>
        </w:numPr>
      </w:pPr>
      <w:r w:rsidRPr="004B1ADC">
        <w:t>General (non-recyclable) waste</w:t>
      </w:r>
    </w:p>
    <w:p w14:paraId="570E60E2" w14:textId="77777777" w:rsidR="00FB4CC6" w:rsidRPr="004B1ADC" w:rsidRDefault="00FB4CC6" w:rsidP="00FB4CC6">
      <w:pPr>
        <w:numPr>
          <w:ilvl w:val="1"/>
          <w:numId w:val="2"/>
        </w:numPr>
      </w:pPr>
      <w:r w:rsidRPr="004B1ADC">
        <w:t>Mixed recycling (excluding glass)</w:t>
      </w:r>
    </w:p>
    <w:p w14:paraId="5DA7A461" w14:textId="77777777" w:rsidR="00FB4CC6" w:rsidRPr="004B1ADC" w:rsidRDefault="00FB4CC6" w:rsidP="00FB4CC6">
      <w:pPr>
        <w:numPr>
          <w:ilvl w:val="0"/>
          <w:numId w:val="2"/>
        </w:numPr>
      </w:pPr>
      <w:r w:rsidRPr="004B1ADC">
        <w:t>Waste is sorted appropriately into clearly labelled bins to ensure correct disposal.</w:t>
      </w:r>
    </w:p>
    <w:p w14:paraId="0359F4C2" w14:textId="77777777" w:rsidR="00FB4CC6" w:rsidRPr="004B1ADC" w:rsidRDefault="00FB4CC6" w:rsidP="00FB4CC6"/>
    <w:p w14:paraId="2D0F6FF3" w14:textId="77777777" w:rsidR="00FB4CC6" w:rsidRPr="004B1ADC" w:rsidRDefault="00FB4CC6" w:rsidP="00FB4CC6">
      <w:r w:rsidRPr="004B1ADC">
        <w:rPr>
          <w:b/>
          <w:bCs/>
        </w:rPr>
        <w:t>Glass Waste</w:t>
      </w:r>
    </w:p>
    <w:p w14:paraId="44467CF7" w14:textId="77777777" w:rsidR="00FB4CC6" w:rsidRPr="004B1ADC" w:rsidRDefault="00FB4CC6" w:rsidP="00FB4CC6">
      <w:pPr>
        <w:numPr>
          <w:ilvl w:val="0"/>
          <w:numId w:val="3"/>
        </w:numPr>
      </w:pPr>
      <w:r w:rsidRPr="004B1ADC">
        <w:t>All glass waste is collected separately.</w:t>
      </w:r>
    </w:p>
    <w:p w14:paraId="5F34F8B4" w14:textId="77777777" w:rsidR="00FB4CC6" w:rsidRPr="004B1ADC" w:rsidRDefault="00FB4CC6" w:rsidP="00FB4CC6">
      <w:pPr>
        <w:numPr>
          <w:ilvl w:val="0"/>
          <w:numId w:val="3"/>
        </w:numPr>
      </w:pPr>
      <w:r w:rsidRPr="004B1ADC">
        <w:t>Glass recycling is managed through the local authority glass collection service.</w:t>
      </w:r>
    </w:p>
    <w:p w14:paraId="0E35FD97" w14:textId="77777777" w:rsidR="00FB4CC6" w:rsidRDefault="00FB4CC6" w:rsidP="00FB4CC6">
      <w:pPr>
        <w:numPr>
          <w:ilvl w:val="0"/>
          <w:numId w:val="3"/>
        </w:numPr>
      </w:pPr>
      <w:r w:rsidRPr="004B1ADC">
        <w:t>Glass is stored safely and securely to prevent injury.</w:t>
      </w:r>
    </w:p>
    <w:p w14:paraId="484E486C" w14:textId="77777777" w:rsidR="00FB4CC6" w:rsidRPr="004B1ADC" w:rsidRDefault="00FB4CC6" w:rsidP="00FB4CC6">
      <w:pPr>
        <w:ind w:left="720"/>
      </w:pPr>
    </w:p>
    <w:p w14:paraId="0AC3FE2C" w14:textId="77777777" w:rsidR="00FB4CC6" w:rsidRDefault="00FB4CC6" w:rsidP="00FB4CC6">
      <w:pPr>
        <w:rPr>
          <w:b/>
          <w:bCs/>
        </w:rPr>
      </w:pPr>
    </w:p>
    <w:p w14:paraId="7E3D2468" w14:textId="06F5477B" w:rsidR="00FB4CC6" w:rsidRPr="004B1ADC" w:rsidRDefault="00FB4CC6" w:rsidP="00FB4CC6">
      <w:r w:rsidRPr="004B1ADC">
        <w:rPr>
          <w:b/>
          <w:bCs/>
        </w:rPr>
        <w:t>Food Waste</w:t>
      </w:r>
    </w:p>
    <w:p w14:paraId="0AAAAD6F" w14:textId="77777777" w:rsidR="00FB4CC6" w:rsidRPr="004B1ADC" w:rsidRDefault="00FB4CC6" w:rsidP="00FB4CC6">
      <w:pPr>
        <w:numPr>
          <w:ilvl w:val="0"/>
          <w:numId w:val="4"/>
        </w:numPr>
      </w:pPr>
      <w:r w:rsidRPr="004B1ADC">
        <w:t>Food waste is managed responsibly to reduce environmental impact:</w:t>
      </w:r>
    </w:p>
    <w:p w14:paraId="50CC3458" w14:textId="77777777" w:rsidR="00FB4CC6" w:rsidRPr="004B1ADC" w:rsidRDefault="00FB4CC6" w:rsidP="00FB4CC6">
      <w:pPr>
        <w:numPr>
          <w:ilvl w:val="1"/>
          <w:numId w:val="4"/>
        </w:numPr>
      </w:pPr>
      <w:r w:rsidRPr="004B1ADC">
        <w:t>Suitable food waste is placed on our on-site compost/muck heap.</w:t>
      </w:r>
    </w:p>
    <w:p w14:paraId="4500F693" w14:textId="77777777" w:rsidR="00FB4CC6" w:rsidRPr="004B1ADC" w:rsidRDefault="00FB4CC6" w:rsidP="00FB4CC6">
      <w:pPr>
        <w:numPr>
          <w:ilvl w:val="1"/>
          <w:numId w:val="4"/>
        </w:numPr>
      </w:pPr>
      <w:r w:rsidRPr="004B1ADC">
        <w:t>Where appropriate and safe, food waste is fed to our animals, including:</w:t>
      </w:r>
    </w:p>
    <w:p w14:paraId="510040BD" w14:textId="77777777" w:rsidR="00FB4CC6" w:rsidRPr="004B1ADC" w:rsidRDefault="00FB4CC6" w:rsidP="00FB4CC6">
      <w:pPr>
        <w:numPr>
          <w:ilvl w:val="2"/>
          <w:numId w:val="4"/>
        </w:numPr>
      </w:pPr>
      <w:r w:rsidRPr="004B1ADC">
        <w:t>Guinea pigs</w:t>
      </w:r>
    </w:p>
    <w:p w14:paraId="11C07C9D" w14:textId="77777777" w:rsidR="00FB4CC6" w:rsidRPr="004B1ADC" w:rsidRDefault="00FB4CC6" w:rsidP="00FB4CC6">
      <w:pPr>
        <w:numPr>
          <w:ilvl w:val="2"/>
          <w:numId w:val="4"/>
        </w:numPr>
      </w:pPr>
      <w:r w:rsidRPr="004B1ADC">
        <w:t>Rabbits</w:t>
      </w:r>
    </w:p>
    <w:p w14:paraId="2079405E" w14:textId="77777777" w:rsidR="00FB4CC6" w:rsidRPr="004B1ADC" w:rsidRDefault="00FB4CC6" w:rsidP="00FB4CC6">
      <w:pPr>
        <w:numPr>
          <w:ilvl w:val="2"/>
          <w:numId w:val="4"/>
        </w:numPr>
      </w:pPr>
      <w:r w:rsidRPr="004B1ADC">
        <w:t>Hens</w:t>
      </w:r>
    </w:p>
    <w:p w14:paraId="66A72BDD" w14:textId="77777777" w:rsidR="00FB4CC6" w:rsidRPr="004B1ADC" w:rsidRDefault="00FB4CC6" w:rsidP="00FB4CC6">
      <w:pPr>
        <w:numPr>
          <w:ilvl w:val="2"/>
          <w:numId w:val="4"/>
        </w:numPr>
      </w:pPr>
      <w:r w:rsidRPr="004B1ADC">
        <w:t>Tortoises</w:t>
      </w:r>
    </w:p>
    <w:p w14:paraId="364AB5B2" w14:textId="77777777" w:rsidR="00FB4CC6" w:rsidRPr="004B1ADC" w:rsidRDefault="00FB4CC6" w:rsidP="00FB4CC6">
      <w:pPr>
        <w:numPr>
          <w:ilvl w:val="0"/>
          <w:numId w:val="4"/>
        </w:numPr>
      </w:pPr>
      <w:r w:rsidRPr="004B1ADC">
        <w:t>Food waste is NEVER fed to pigs under any circumstances.</w:t>
      </w:r>
    </w:p>
    <w:p w14:paraId="6B294388" w14:textId="77777777" w:rsidR="00FB4CC6" w:rsidRDefault="00FB4CC6" w:rsidP="00FB4CC6">
      <w:pPr>
        <w:numPr>
          <w:ilvl w:val="0"/>
          <w:numId w:val="4"/>
        </w:numPr>
      </w:pPr>
      <w:r w:rsidRPr="004B1ADC">
        <w:t>All animal feeding follows appropriate welfare, hygiene, and safety guidance</w:t>
      </w:r>
      <w:r>
        <w:t>, overlooked by our Animal Management Team</w:t>
      </w:r>
      <w:r w:rsidRPr="004B1ADC">
        <w:t>.</w:t>
      </w:r>
      <w:r w:rsidRPr="004B1ADC">
        <w:br/>
      </w:r>
    </w:p>
    <w:p w14:paraId="29109864" w14:textId="77777777" w:rsidR="00FB4CC6" w:rsidRPr="004B1ADC" w:rsidRDefault="00FB4CC6" w:rsidP="00FB4CC6">
      <w:r w:rsidRPr="004B1ADC">
        <w:rPr>
          <w:b/>
          <w:bCs/>
        </w:rPr>
        <w:t>Education and Learning</w:t>
      </w:r>
    </w:p>
    <w:p w14:paraId="7CB30206" w14:textId="77777777" w:rsidR="00FB4CC6" w:rsidRPr="004B1ADC" w:rsidRDefault="00FB4CC6" w:rsidP="00FB4CC6">
      <w:r w:rsidRPr="004B1ADC">
        <w:t>We actively teach children and young people about recycling and sustainability through:</w:t>
      </w:r>
    </w:p>
    <w:p w14:paraId="7A61AE3E" w14:textId="77777777" w:rsidR="00FB4CC6" w:rsidRPr="004B1ADC" w:rsidRDefault="00FB4CC6" w:rsidP="00FB4CC6">
      <w:pPr>
        <w:numPr>
          <w:ilvl w:val="0"/>
          <w:numId w:val="5"/>
        </w:numPr>
      </w:pPr>
      <w:r w:rsidRPr="004B1ADC">
        <w:t>Curriculum-based lessons linked to environmental awareness</w:t>
      </w:r>
    </w:p>
    <w:p w14:paraId="1066695A" w14:textId="77777777" w:rsidR="00FB4CC6" w:rsidRPr="004B1ADC" w:rsidRDefault="00FB4CC6" w:rsidP="00FB4CC6">
      <w:pPr>
        <w:numPr>
          <w:ilvl w:val="0"/>
          <w:numId w:val="5"/>
        </w:numPr>
      </w:pPr>
      <w:r w:rsidRPr="004B1ADC">
        <w:t>Circle time and WOW time</w:t>
      </w:r>
      <w:r>
        <w:t xml:space="preserve"> </w:t>
      </w:r>
      <w:r w:rsidRPr="004B1ADC">
        <w:t>discussions</w:t>
      </w:r>
    </w:p>
    <w:p w14:paraId="43E459AB" w14:textId="77777777" w:rsidR="00FB4CC6" w:rsidRPr="004B1ADC" w:rsidRDefault="00FB4CC6" w:rsidP="00FB4CC6">
      <w:pPr>
        <w:numPr>
          <w:ilvl w:val="0"/>
          <w:numId w:val="5"/>
        </w:numPr>
      </w:pPr>
      <w:r w:rsidRPr="004B1ADC">
        <w:t>Visual prompts such as posters and labels around the setting</w:t>
      </w:r>
    </w:p>
    <w:p w14:paraId="2A50C2E6" w14:textId="77777777" w:rsidR="00FB4CC6" w:rsidRPr="004B1ADC" w:rsidRDefault="00FB4CC6" w:rsidP="00FB4CC6">
      <w:pPr>
        <w:numPr>
          <w:ilvl w:val="0"/>
          <w:numId w:val="5"/>
        </w:numPr>
      </w:pPr>
      <w:r>
        <w:t>Encouraging p</w:t>
      </w:r>
      <w:r w:rsidRPr="004B1ADC">
        <w:t>ractical involvement in recycling, composting, and caring for animals</w:t>
      </w:r>
      <w:r w:rsidRPr="004B1ADC">
        <w:br/>
      </w:r>
    </w:p>
    <w:p w14:paraId="7751B9DC" w14:textId="77777777" w:rsidR="00FB4CC6" w:rsidRPr="004B1ADC" w:rsidRDefault="00FB4CC6" w:rsidP="00FB4CC6">
      <w:r w:rsidRPr="004B1ADC">
        <w:t>These approaches help children understand the impact of their actions and encourage positive environmental behaviours.</w:t>
      </w:r>
      <w:r w:rsidRPr="004B1ADC">
        <w:br/>
      </w:r>
    </w:p>
    <w:p w14:paraId="155411A1" w14:textId="77777777" w:rsidR="00FB4CC6" w:rsidRPr="004B1ADC" w:rsidRDefault="00FB4CC6" w:rsidP="00FB4CC6">
      <w:r w:rsidRPr="004B1ADC">
        <w:rPr>
          <w:b/>
          <w:bCs/>
        </w:rPr>
        <w:t>Sustainable Purchasing and Upcycling</w:t>
      </w:r>
    </w:p>
    <w:p w14:paraId="553505C2" w14:textId="77777777" w:rsidR="00FB4CC6" w:rsidRPr="004B1ADC" w:rsidRDefault="00FB4CC6" w:rsidP="00FB4CC6">
      <w:pPr>
        <w:numPr>
          <w:ilvl w:val="0"/>
          <w:numId w:val="6"/>
        </w:numPr>
      </w:pPr>
      <w:r w:rsidRPr="004B1ADC">
        <w:t>Wherever possible, we purchase recycled or environmentally friendly products.</w:t>
      </w:r>
    </w:p>
    <w:p w14:paraId="6E2ACD1F" w14:textId="77777777" w:rsidR="00FB4CC6" w:rsidRPr="004B1ADC" w:rsidRDefault="00FB4CC6" w:rsidP="00FB4CC6">
      <w:pPr>
        <w:numPr>
          <w:ilvl w:val="0"/>
          <w:numId w:val="6"/>
        </w:numPr>
      </w:pPr>
      <w:r w:rsidRPr="004B1ADC">
        <w:t>We actively reuse and upcycle materials within the setting to reduce waste.</w:t>
      </w:r>
    </w:p>
    <w:p w14:paraId="7B0C22CE" w14:textId="77777777" w:rsidR="00FB4CC6" w:rsidRDefault="00FB4CC6" w:rsidP="00FB4CC6">
      <w:pPr>
        <w:numPr>
          <w:ilvl w:val="0"/>
          <w:numId w:val="6"/>
        </w:numPr>
      </w:pPr>
      <w:r w:rsidRPr="004B1ADC">
        <w:t xml:space="preserve">This includes creative reuse of materials such as cardboard for activities </w:t>
      </w:r>
      <w:r>
        <w:t xml:space="preserve">with use of our </w:t>
      </w:r>
      <w:r w:rsidRPr="004B1ADC">
        <w:t>Beaver Bot</w:t>
      </w:r>
      <w:r>
        <w:t>.</w:t>
      </w:r>
    </w:p>
    <w:p w14:paraId="1BA0457B" w14:textId="77777777" w:rsidR="00FB4CC6" w:rsidRDefault="00FB4CC6" w:rsidP="00FB4CC6">
      <w:pPr>
        <w:ind w:left="720"/>
      </w:pPr>
    </w:p>
    <w:p w14:paraId="6E9630E9" w14:textId="77777777" w:rsidR="00FB4CC6" w:rsidRPr="004B1ADC" w:rsidRDefault="00FB4CC6" w:rsidP="00FB4CC6">
      <w:pPr>
        <w:ind w:left="720"/>
      </w:pPr>
    </w:p>
    <w:p w14:paraId="12DF4173" w14:textId="77777777" w:rsidR="00FB4CC6" w:rsidRDefault="00FB4CC6" w:rsidP="00FB4CC6">
      <w:pPr>
        <w:numPr>
          <w:ilvl w:val="0"/>
          <w:numId w:val="6"/>
        </w:numPr>
      </w:pPr>
      <w:r w:rsidRPr="004B1ADC">
        <w:t>Children are encouraged to take part in upcycling projects to develop creativity and sustainability awareness.</w:t>
      </w:r>
    </w:p>
    <w:p w14:paraId="19DE9459" w14:textId="77777777" w:rsidR="00FB4CC6" w:rsidRDefault="00FB4CC6" w:rsidP="00FB4CC6">
      <w:pPr>
        <w:ind w:left="720"/>
      </w:pPr>
    </w:p>
    <w:p w14:paraId="0AEDDD52" w14:textId="77777777" w:rsidR="00FB4CC6" w:rsidRPr="004B1ADC" w:rsidRDefault="00FB4CC6" w:rsidP="00FB4CC6">
      <w:pPr>
        <w:ind w:left="360"/>
      </w:pPr>
      <w:r w:rsidRPr="004B1ADC">
        <w:rPr>
          <w:b/>
          <w:bCs/>
        </w:rPr>
        <w:t>Roles and Responsibilities</w:t>
      </w:r>
    </w:p>
    <w:p w14:paraId="62505519" w14:textId="77777777" w:rsidR="00FB4CC6" w:rsidRPr="004B1ADC" w:rsidRDefault="00FB4CC6" w:rsidP="00FB4CC6">
      <w:pPr>
        <w:numPr>
          <w:ilvl w:val="0"/>
          <w:numId w:val="7"/>
        </w:numPr>
      </w:pPr>
      <w:r w:rsidRPr="004B1ADC">
        <w:t>All staff are responsible for following this policy and supporting children in correct waste disposal.</w:t>
      </w:r>
    </w:p>
    <w:p w14:paraId="3EDD96C5" w14:textId="77777777" w:rsidR="00FB4CC6" w:rsidRPr="004B1ADC" w:rsidRDefault="00FB4CC6" w:rsidP="00FB4CC6">
      <w:pPr>
        <w:numPr>
          <w:ilvl w:val="0"/>
          <w:numId w:val="7"/>
        </w:numPr>
      </w:pPr>
      <w:r w:rsidRPr="004B1ADC">
        <w:t>Children are encouraged to take responsibility</w:t>
      </w:r>
      <w:r>
        <w:t xml:space="preserve"> in appropriate waste disposal and reuse.</w:t>
      </w:r>
    </w:p>
    <w:p w14:paraId="55EDD29D" w14:textId="77777777" w:rsidR="00FB4CC6" w:rsidRPr="004B1ADC" w:rsidRDefault="00FB4CC6" w:rsidP="00FB4CC6">
      <w:pPr>
        <w:numPr>
          <w:ilvl w:val="0"/>
          <w:numId w:val="7"/>
        </w:numPr>
      </w:pPr>
      <w:r w:rsidRPr="004B1ADC">
        <w:t>Leadership ensures waste management services are reviewed regularly and that the policy is implemented effectively.</w:t>
      </w:r>
      <w:r w:rsidRPr="004B1ADC">
        <w:br/>
      </w:r>
    </w:p>
    <w:p w14:paraId="1FB5C314" w14:textId="77777777" w:rsidR="00FB4CC6" w:rsidRPr="004B1ADC" w:rsidRDefault="00FB4CC6" w:rsidP="00FB4CC6">
      <w:r w:rsidRPr="004B1ADC">
        <w:rPr>
          <w:b/>
          <w:bCs/>
        </w:rPr>
        <w:t>Health and Safety</w:t>
      </w:r>
    </w:p>
    <w:p w14:paraId="1B099B47" w14:textId="77777777" w:rsidR="00FB4CC6" w:rsidRPr="004B1ADC" w:rsidRDefault="00FB4CC6" w:rsidP="00FB4CC6">
      <w:pPr>
        <w:numPr>
          <w:ilvl w:val="0"/>
          <w:numId w:val="8"/>
        </w:numPr>
      </w:pPr>
      <w:r w:rsidRPr="004B1ADC">
        <w:t>Waste is stored and disposed of in line with health and safety requirements.</w:t>
      </w:r>
    </w:p>
    <w:p w14:paraId="5A96B16F" w14:textId="77777777" w:rsidR="00FB4CC6" w:rsidRPr="004B1ADC" w:rsidRDefault="00FB4CC6" w:rsidP="00FB4CC6">
      <w:pPr>
        <w:numPr>
          <w:ilvl w:val="0"/>
          <w:numId w:val="8"/>
        </w:numPr>
      </w:pPr>
      <w:r w:rsidRPr="004B1ADC">
        <w:t>Staff supervise children during recycling and composting activities.</w:t>
      </w:r>
    </w:p>
    <w:p w14:paraId="6221C378" w14:textId="77777777" w:rsidR="00FB4CC6" w:rsidRPr="004B1ADC" w:rsidRDefault="00FB4CC6" w:rsidP="00FB4CC6">
      <w:pPr>
        <w:numPr>
          <w:ilvl w:val="0"/>
          <w:numId w:val="8"/>
        </w:numPr>
      </w:pPr>
      <w:r w:rsidRPr="004B1ADC">
        <w:t>Sharp, hazardous, or contaminated waste is managed separately and safely.</w:t>
      </w:r>
      <w:r w:rsidRPr="004B1ADC">
        <w:br/>
      </w:r>
    </w:p>
    <w:p w14:paraId="4454ABC2" w14:textId="77777777" w:rsidR="00FB4CC6" w:rsidRPr="004B1ADC" w:rsidRDefault="00FB4CC6" w:rsidP="00FB4CC6">
      <w:r w:rsidRPr="004B1ADC">
        <w:br/>
      </w:r>
    </w:p>
    <w:p w14:paraId="7F4E1128" w14:textId="77777777" w:rsidR="00FB4CC6" w:rsidRPr="004B1ADC" w:rsidRDefault="00FB4CC6" w:rsidP="00FB4CC6">
      <w:r w:rsidRPr="004B1ADC">
        <w:t>This policy will be reviewed annually or sooner if waste management arrangements change or new guidance is issued.</w:t>
      </w:r>
      <w:r>
        <w:t xml:space="preserve"> </w:t>
      </w:r>
      <w:r>
        <w:rPr>
          <w:b/>
          <w:bCs/>
        </w:rPr>
        <w:t>Policy l</w:t>
      </w:r>
      <w:r w:rsidRPr="004B1ADC">
        <w:rPr>
          <w:b/>
          <w:bCs/>
        </w:rPr>
        <w:t>ast updated</w:t>
      </w:r>
      <w:r>
        <w:rPr>
          <w:b/>
          <w:bCs/>
        </w:rPr>
        <w:t>:</w:t>
      </w:r>
      <w:r w:rsidRPr="004B1ADC">
        <w:rPr>
          <w:b/>
          <w:bCs/>
        </w:rPr>
        <w:t xml:space="preserve"> January 2026.</w:t>
      </w:r>
    </w:p>
    <w:p w14:paraId="70F52A02" w14:textId="77777777" w:rsidR="00FB4CC6" w:rsidRPr="004B1ADC" w:rsidRDefault="00FB4CC6" w:rsidP="00FB4CC6">
      <w:pPr>
        <w:rPr>
          <w:lang w:val="en-US"/>
        </w:rPr>
      </w:pPr>
    </w:p>
    <w:p w14:paraId="3F10B842" w14:textId="77777777" w:rsidR="006556E8" w:rsidRDefault="006556E8"/>
    <w:sectPr w:rsidR="006556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98F1" w14:textId="77777777" w:rsidR="006D4EBC" w:rsidRDefault="006D4EBC" w:rsidP="00FB4CC6">
      <w:pPr>
        <w:spacing w:after="0" w:line="240" w:lineRule="auto"/>
      </w:pPr>
      <w:r>
        <w:separator/>
      </w:r>
    </w:p>
  </w:endnote>
  <w:endnote w:type="continuationSeparator" w:id="0">
    <w:p w14:paraId="7DB5DAD8" w14:textId="77777777" w:rsidR="006D4EBC" w:rsidRDefault="006D4EBC" w:rsidP="00FB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EFFC" w14:textId="77777777" w:rsidR="006D4EBC" w:rsidRDefault="006D4EBC" w:rsidP="00FB4CC6">
      <w:pPr>
        <w:spacing w:after="0" w:line="240" w:lineRule="auto"/>
      </w:pPr>
      <w:r>
        <w:separator/>
      </w:r>
    </w:p>
  </w:footnote>
  <w:footnote w:type="continuationSeparator" w:id="0">
    <w:p w14:paraId="492109DF" w14:textId="77777777" w:rsidR="006D4EBC" w:rsidRDefault="006D4EBC" w:rsidP="00FB4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319A" w14:textId="1C7C1791" w:rsidR="00FB4CC6" w:rsidRDefault="00FB4CC6">
    <w:pPr>
      <w:pStyle w:val="Header"/>
    </w:pPr>
    <w:r>
      <w:rPr>
        <w:noProof/>
      </w:rPr>
      <w:drawing>
        <wp:anchor distT="0" distB="0" distL="114300" distR="114300" simplePos="0" relativeHeight="251659264" behindDoc="0" locked="0" layoutInCell="1" allowOverlap="1" wp14:anchorId="5FA0CA0D" wp14:editId="37DF47EC">
          <wp:simplePos x="0" y="0"/>
          <wp:positionH relativeFrom="margin">
            <wp:align>center</wp:align>
          </wp:positionH>
          <wp:positionV relativeFrom="paragraph">
            <wp:posOffset>-336869</wp:posOffset>
          </wp:positionV>
          <wp:extent cx="1272334" cy="1114883"/>
          <wp:effectExtent l="0" t="0" r="4445" b="9525"/>
          <wp:wrapNone/>
          <wp:docPr id="309620177" name="Picture 1" descr="A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0177" name="Picture 1" descr="A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334" cy="111488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55E5"/>
    <w:multiLevelType w:val="multilevel"/>
    <w:tmpl w:val="E3AA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14619"/>
    <w:multiLevelType w:val="multilevel"/>
    <w:tmpl w:val="C88A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1771A"/>
    <w:multiLevelType w:val="multilevel"/>
    <w:tmpl w:val="DF6A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CA1E7E"/>
    <w:multiLevelType w:val="multilevel"/>
    <w:tmpl w:val="FB46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61717"/>
    <w:multiLevelType w:val="multilevel"/>
    <w:tmpl w:val="04B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B24689"/>
    <w:multiLevelType w:val="multilevel"/>
    <w:tmpl w:val="96DC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20476"/>
    <w:multiLevelType w:val="multilevel"/>
    <w:tmpl w:val="A91E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9A4FD5"/>
    <w:multiLevelType w:val="multilevel"/>
    <w:tmpl w:val="DD92D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377414">
    <w:abstractNumId w:val="4"/>
  </w:num>
  <w:num w:numId="2" w16cid:durableId="2002610787">
    <w:abstractNumId w:val="7"/>
  </w:num>
  <w:num w:numId="3" w16cid:durableId="684091006">
    <w:abstractNumId w:val="0"/>
  </w:num>
  <w:num w:numId="4" w16cid:durableId="2025134664">
    <w:abstractNumId w:val="2"/>
  </w:num>
  <w:num w:numId="5" w16cid:durableId="105660822">
    <w:abstractNumId w:val="6"/>
  </w:num>
  <w:num w:numId="6" w16cid:durableId="614024854">
    <w:abstractNumId w:val="5"/>
  </w:num>
  <w:num w:numId="7" w16cid:durableId="21515911">
    <w:abstractNumId w:val="1"/>
  </w:num>
  <w:num w:numId="8" w16cid:durableId="1727299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C6"/>
    <w:rsid w:val="001901EA"/>
    <w:rsid w:val="002B237A"/>
    <w:rsid w:val="006556E8"/>
    <w:rsid w:val="006D4EBC"/>
    <w:rsid w:val="00E106A9"/>
    <w:rsid w:val="00FB4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F4AE5"/>
  <w15:chartTrackingRefBased/>
  <w15:docId w15:val="{F4F49900-89B6-42E9-8C25-F55E0C48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CC6"/>
  </w:style>
  <w:style w:type="paragraph" w:styleId="Heading1">
    <w:name w:val="heading 1"/>
    <w:basedOn w:val="Normal"/>
    <w:next w:val="Normal"/>
    <w:link w:val="Heading1Char"/>
    <w:uiPriority w:val="9"/>
    <w:qFormat/>
    <w:rsid w:val="00FB4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CC6"/>
    <w:rPr>
      <w:rFonts w:eastAsiaTheme="majorEastAsia" w:cstheme="majorBidi"/>
      <w:color w:val="272727" w:themeColor="text1" w:themeTint="D8"/>
    </w:rPr>
  </w:style>
  <w:style w:type="paragraph" w:styleId="Title">
    <w:name w:val="Title"/>
    <w:basedOn w:val="Normal"/>
    <w:next w:val="Normal"/>
    <w:link w:val="TitleChar"/>
    <w:uiPriority w:val="10"/>
    <w:qFormat/>
    <w:rsid w:val="00FB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CC6"/>
    <w:pPr>
      <w:spacing w:before="160"/>
      <w:jc w:val="center"/>
    </w:pPr>
    <w:rPr>
      <w:i/>
      <w:iCs/>
      <w:color w:val="404040" w:themeColor="text1" w:themeTint="BF"/>
    </w:rPr>
  </w:style>
  <w:style w:type="character" w:customStyle="1" w:styleId="QuoteChar">
    <w:name w:val="Quote Char"/>
    <w:basedOn w:val="DefaultParagraphFont"/>
    <w:link w:val="Quote"/>
    <w:uiPriority w:val="29"/>
    <w:rsid w:val="00FB4CC6"/>
    <w:rPr>
      <w:i/>
      <w:iCs/>
      <w:color w:val="404040" w:themeColor="text1" w:themeTint="BF"/>
    </w:rPr>
  </w:style>
  <w:style w:type="paragraph" w:styleId="ListParagraph">
    <w:name w:val="List Paragraph"/>
    <w:basedOn w:val="Normal"/>
    <w:uiPriority w:val="34"/>
    <w:qFormat/>
    <w:rsid w:val="00FB4CC6"/>
    <w:pPr>
      <w:ind w:left="720"/>
      <w:contextualSpacing/>
    </w:pPr>
  </w:style>
  <w:style w:type="character" w:styleId="IntenseEmphasis">
    <w:name w:val="Intense Emphasis"/>
    <w:basedOn w:val="DefaultParagraphFont"/>
    <w:uiPriority w:val="21"/>
    <w:qFormat/>
    <w:rsid w:val="00FB4CC6"/>
    <w:rPr>
      <w:i/>
      <w:iCs/>
      <w:color w:val="0F4761" w:themeColor="accent1" w:themeShade="BF"/>
    </w:rPr>
  </w:style>
  <w:style w:type="paragraph" w:styleId="IntenseQuote">
    <w:name w:val="Intense Quote"/>
    <w:basedOn w:val="Normal"/>
    <w:next w:val="Normal"/>
    <w:link w:val="IntenseQuoteChar"/>
    <w:uiPriority w:val="30"/>
    <w:qFormat/>
    <w:rsid w:val="00FB4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CC6"/>
    <w:rPr>
      <w:i/>
      <w:iCs/>
      <w:color w:val="0F4761" w:themeColor="accent1" w:themeShade="BF"/>
    </w:rPr>
  </w:style>
  <w:style w:type="character" w:styleId="IntenseReference">
    <w:name w:val="Intense Reference"/>
    <w:basedOn w:val="DefaultParagraphFont"/>
    <w:uiPriority w:val="32"/>
    <w:qFormat/>
    <w:rsid w:val="00FB4CC6"/>
    <w:rPr>
      <w:b/>
      <w:bCs/>
      <w:smallCaps/>
      <w:color w:val="0F4761" w:themeColor="accent1" w:themeShade="BF"/>
      <w:spacing w:val="5"/>
    </w:rPr>
  </w:style>
  <w:style w:type="paragraph" w:styleId="Header">
    <w:name w:val="header"/>
    <w:basedOn w:val="Normal"/>
    <w:link w:val="HeaderChar"/>
    <w:uiPriority w:val="99"/>
    <w:unhideWhenUsed/>
    <w:rsid w:val="00FB4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C6"/>
  </w:style>
  <w:style w:type="paragraph" w:styleId="Footer">
    <w:name w:val="footer"/>
    <w:basedOn w:val="Normal"/>
    <w:link w:val="FooterChar"/>
    <w:uiPriority w:val="99"/>
    <w:unhideWhenUsed/>
    <w:rsid w:val="00FB4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2742</Characters>
  <Application>Microsoft Office Word</Application>
  <DocSecurity>0</DocSecurity>
  <Lines>80</Lines>
  <Paragraphs>56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1</cp:revision>
  <dcterms:created xsi:type="dcterms:W3CDTF">2026-01-14T12:07:00Z</dcterms:created>
  <dcterms:modified xsi:type="dcterms:W3CDTF">2026-01-14T12:08:00Z</dcterms:modified>
</cp:coreProperties>
</file>